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39A" w:rsidRPr="00CF036C" w:rsidRDefault="004A239A" w:rsidP="004A239A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CF036C">
        <w:rPr>
          <w:rFonts w:cs="Arial"/>
          <w:b/>
          <w:sz w:val="24"/>
          <w:szCs w:val="24"/>
        </w:rPr>
        <w:t xml:space="preserve">ARRÊTÉ </w:t>
      </w:r>
      <w:r w:rsidRPr="00CF036C">
        <w:rPr>
          <w:rFonts w:cs="Arial"/>
          <w:b/>
          <w:bCs/>
          <w:sz w:val="24"/>
          <w:szCs w:val="24"/>
        </w:rPr>
        <w:t>DE PLACEMENT</w:t>
      </w:r>
      <w:r w:rsidR="00CB5ECC">
        <w:rPr>
          <w:rFonts w:cs="Arial"/>
          <w:b/>
          <w:bCs/>
          <w:sz w:val="24"/>
          <w:szCs w:val="24"/>
        </w:rPr>
        <w:t xml:space="preserve"> </w:t>
      </w:r>
      <w:r w:rsidR="00CB5ECC" w:rsidRPr="00CB5ECC">
        <w:rPr>
          <w:rFonts w:cs="Arial"/>
          <w:b/>
          <w:bCs/>
          <w:i/>
          <w:sz w:val="24"/>
          <w:szCs w:val="24"/>
        </w:rPr>
        <w:t>TOTAL OU</w:t>
      </w:r>
      <w:r w:rsidRPr="00CB5ECC">
        <w:rPr>
          <w:rFonts w:cs="Arial"/>
          <w:b/>
          <w:bCs/>
          <w:i/>
          <w:sz w:val="24"/>
          <w:szCs w:val="24"/>
        </w:rPr>
        <w:t xml:space="preserve"> </w:t>
      </w:r>
      <w:r w:rsidR="004634A7" w:rsidRPr="00CB5ECC">
        <w:rPr>
          <w:rFonts w:cs="Arial"/>
          <w:b/>
          <w:bCs/>
          <w:i/>
          <w:sz w:val="24"/>
          <w:szCs w:val="24"/>
        </w:rPr>
        <w:t>PARTIEL</w:t>
      </w:r>
      <w:r w:rsidR="004634A7">
        <w:rPr>
          <w:rFonts w:cs="Arial"/>
          <w:b/>
          <w:bCs/>
          <w:sz w:val="24"/>
          <w:szCs w:val="24"/>
        </w:rPr>
        <w:t xml:space="preserve"> </w:t>
      </w:r>
      <w:r w:rsidRPr="00CF036C">
        <w:rPr>
          <w:rFonts w:cs="Arial"/>
          <w:b/>
          <w:bCs/>
          <w:sz w:val="24"/>
          <w:szCs w:val="24"/>
        </w:rPr>
        <w:t xml:space="preserve">EN AUTORISATION SPÉCIALE D’ABSENCE EXCEPTIONNELLE LIÉE AU COVID-19 </w:t>
      </w:r>
    </w:p>
    <w:p w:rsidR="004A239A" w:rsidRDefault="004634A7" w:rsidP="004A239A">
      <w:pPr>
        <w:spacing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FERMETURE DES SERVICES</w:t>
      </w:r>
      <w:r w:rsidR="0092794E">
        <w:rPr>
          <w:rFonts w:cs="Arial"/>
          <w:b/>
          <w:bCs/>
        </w:rPr>
        <w:t xml:space="preserve"> – ACTIVITE REDUITE </w:t>
      </w:r>
    </w:p>
    <w:p w:rsidR="004A239A" w:rsidRDefault="004A239A" w:rsidP="004A239A">
      <w:pPr>
        <w:spacing w:line="240" w:lineRule="auto"/>
        <w:jc w:val="center"/>
        <w:rPr>
          <w:rFonts w:cs="Arial"/>
          <w:b/>
          <w:bCs/>
        </w:rPr>
      </w:pPr>
    </w:p>
    <w:p w:rsidR="004A239A" w:rsidRPr="00D64E8D" w:rsidRDefault="004A239A" w:rsidP="004A239A">
      <w:pPr>
        <w:spacing w:after="720" w:line="240" w:lineRule="auto"/>
        <w:jc w:val="center"/>
        <w:rPr>
          <w:rFonts w:cs="Arial"/>
          <w:b/>
        </w:rPr>
      </w:pPr>
      <w:r>
        <w:rPr>
          <w:rFonts w:cs="Arial"/>
          <w:b/>
        </w:rPr>
        <w:t>(</w:t>
      </w:r>
      <w:proofErr w:type="gramStart"/>
      <w:r>
        <w:rPr>
          <w:rFonts w:cs="Arial"/>
          <w:b/>
        </w:rPr>
        <w:t>fonctionnaire</w:t>
      </w:r>
      <w:proofErr w:type="gramEnd"/>
      <w:r>
        <w:rPr>
          <w:rFonts w:cs="Arial"/>
          <w:b/>
        </w:rPr>
        <w:t xml:space="preserve"> titulaire ou stagiaire CNRACL, fonctionnaire titulaire ou stagiaire IRCANTEC, agents contractuels de droit public ou de droit privé)</w:t>
      </w:r>
    </w:p>
    <w:p w:rsidR="004A239A" w:rsidRPr="00357DC1" w:rsidRDefault="004A239A" w:rsidP="004A239A">
      <w:pPr>
        <w:spacing w:line="240" w:lineRule="auto"/>
        <w:jc w:val="left"/>
        <w:rPr>
          <w:rFonts w:cs="Arial"/>
          <w:i/>
          <w:sz w:val="20"/>
        </w:rPr>
      </w:pPr>
      <w:r w:rsidRPr="00357DC1">
        <w:rPr>
          <w:rFonts w:cs="Arial"/>
          <w:sz w:val="20"/>
        </w:rPr>
        <w:t>Le Maire</w:t>
      </w:r>
      <w:r w:rsidRPr="00357DC1">
        <w:rPr>
          <w:rFonts w:cs="Arial"/>
          <w:i/>
          <w:sz w:val="20"/>
        </w:rPr>
        <w:t xml:space="preserve"> (ou le Président)</w:t>
      </w:r>
      <w:r w:rsidRPr="00357DC1">
        <w:rPr>
          <w:rFonts w:cs="Arial"/>
          <w:i/>
          <w:color w:val="4472C4" w:themeColor="accent1"/>
          <w:sz w:val="20"/>
        </w:rPr>
        <w:t xml:space="preserve"> </w:t>
      </w:r>
      <w:r w:rsidRPr="00357DC1">
        <w:rPr>
          <w:rFonts w:cs="Arial"/>
          <w:sz w:val="20"/>
        </w:rPr>
        <w:t>de .................................</w:t>
      </w:r>
      <w:r w:rsidRPr="00357DC1">
        <w:rPr>
          <w:rFonts w:cs="Arial"/>
          <w:i/>
          <w:sz w:val="20"/>
        </w:rPr>
        <w:t>(nom de la commune/de l’établissement</w:t>
      </w:r>
      <w:r w:rsidR="00226FCE">
        <w:rPr>
          <w:rFonts w:cs="Arial"/>
          <w:i/>
          <w:sz w:val="20"/>
        </w:rPr>
        <w:t>)</w:t>
      </w:r>
    </w:p>
    <w:p w:rsidR="004A239A" w:rsidRPr="00357DC1" w:rsidRDefault="004A239A" w:rsidP="004A239A">
      <w:pPr>
        <w:spacing w:line="240" w:lineRule="auto"/>
        <w:rPr>
          <w:rFonts w:cs="Arial"/>
          <w:sz w:val="20"/>
        </w:rPr>
      </w:pPr>
      <w:r w:rsidRPr="00357DC1">
        <w:rPr>
          <w:rFonts w:cs="Arial"/>
          <w:sz w:val="20"/>
        </w:rPr>
        <w:t>VU la loi nº 83-634 du 13 juillet 1983 portant droits et obligations des fonctionnaires, notamment son article 23,</w:t>
      </w:r>
    </w:p>
    <w:p w:rsidR="004A239A" w:rsidRDefault="004A239A" w:rsidP="004A239A">
      <w:pPr>
        <w:spacing w:line="240" w:lineRule="auto"/>
        <w:rPr>
          <w:rFonts w:cs="Arial"/>
          <w:sz w:val="20"/>
        </w:rPr>
      </w:pPr>
      <w:r w:rsidRPr="00357DC1">
        <w:rPr>
          <w:rFonts w:cs="Arial"/>
          <w:sz w:val="20"/>
        </w:rPr>
        <w:t>VU la loi nº 84-53 du 26 janvier 1984 portant dispositions statutaires relatives à la fonction publique territoriale,</w:t>
      </w:r>
    </w:p>
    <w:p w:rsidR="00A86F71" w:rsidRDefault="001E26F3" w:rsidP="001E26F3">
      <w:pPr>
        <w:spacing w:line="240" w:lineRule="auto"/>
        <w:rPr>
          <w:rFonts w:cs="Arial"/>
          <w:sz w:val="20"/>
        </w:rPr>
      </w:pPr>
      <w:r w:rsidRPr="001E26F3">
        <w:rPr>
          <w:rFonts w:cs="Arial"/>
          <w:sz w:val="20"/>
        </w:rPr>
        <w:t xml:space="preserve">VU le décret n°85-603 du 10 juin 1985 relatif à l'hygiène et à la sécurité du travail ainsi qu'à la médecine professionnelle et préventive dans la fonction publique territoriale, notamment son article 2-1, </w:t>
      </w:r>
    </w:p>
    <w:p w:rsidR="0092794E" w:rsidRPr="0092794E" w:rsidRDefault="00A86F71" w:rsidP="001E26F3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VU la F.A.Q du </w:t>
      </w:r>
      <w:r w:rsidR="00CB5ECC">
        <w:rPr>
          <w:rFonts w:cs="Arial"/>
          <w:sz w:val="20"/>
        </w:rPr>
        <w:t xml:space="preserve">5 </w:t>
      </w:r>
      <w:r>
        <w:rPr>
          <w:rFonts w:cs="Arial"/>
          <w:sz w:val="20"/>
        </w:rPr>
        <w:t xml:space="preserve">novembre 2020 </w:t>
      </w:r>
      <w:r w:rsidR="00A24EAF">
        <w:rPr>
          <w:rFonts w:cs="Arial"/>
          <w:sz w:val="20"/>
        </w:rPr>
        <w:t>élaborée par le Ministère de la Cohésion des territoires et des relations avec les collectivités territoriales et la DGCL,</w:t>
      </w:r>
      <w:r w:rsidR="0092794E">
        <w:rPr>
          <w:rFonts w:cs="Arial"/>
          <w:sz w:val="20"/>
        </w:rPr>
        <w:t xml:space="preserve"> </w:t>
      </w:r>
    </w:p>
    <w:p w:rsidR="004A239A" w:rsidRDefault="004A239A" w:rsidP="004A239A">
      <w:pPr>
        <w:spacing w:line="240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Considérant l’impossibilité pour M/Mme........................................ </w:t>
      </w:r>
      <w:proofErr w:type="gramStart"/>
      <w:r>
        <w:rPr>
          <w:rFonts w:cs="Arial"/>
          <w:sz w:val="20"/>
          <w:szCs w:val="22"/>
        </w:rPr>
        <w:t>d’exercer</w:t>
      </w:r>
      <w:proofErr w:type="gramEnd"/>
      <w:r>
        <w:rPr>
          <w:rFonts w:cs="Arial"/>
          <w:sz w:val="20"/>
          <w:szCs w:val="22"/>
        </w:rPr>
        <w:t xml:space="preserve"> ses fonctions de ............................. </w:t>
      </w:r>
      <w:r>
        <w:rPr>
          <w:rFonts w:cs="Arial"/>
          <w:i/>
          <w:sz w:val="20"/>
          <w:szCs w:val="22"/>
        </w:rPr>
        <w:t>(</w:t>
      </w:r>
      <w:proofErr w:type="gramStart"/>
      <w:r>
        <w:rPr>
          <w:rFonts w:cs="Arial"/>
          <w:i/>
          <w:sz w:val="20"/>
          <w:szCs w:val="22"/>
        </w:rPr>
        <w:t>intitulé</w:t>
      </w:r>
      <w:proofErr w:type="gramEnd"/>
      <w:r>
        <w:rPr>
          <w:rFonts w:cs="Arial"/>
          <w:i/>
          <w:sz w:val="20"/>
          <w:szCs w:val="22"/>
        </w:rPr>
        <w:t xml:space="preserve"> du poste)</w:t>
      </w:r>
      <w:r>
        <w:rPr>
          <w:rFonts w:cs="Arial"/>
          <w:sz w:val="20"/>
          <w:szCs w:val="22"/>
        </w:rPr>
        <w:t xml:space="preserve"> en télétravail</w:t>
      </w:r>
      <w:r w:rsidR="00A86F71">
        <w:rPr>
          <w:rFonts w:cs="Arial"/>
          <w:sz w:val="20"/>
          <w:szCs w:val="22"/>
        </w:rPr>
        <w:t xml:space="preserve"> à temps complet, </w:t>
      </w:r>
    </w:p>
    <w:p w:rsidR="00A86F71" w:rsidRPr="00FC5F40" w:rsidRDefault="00A86F71" w:rsidP="004A239A">
      <w:pPr>
        <w:spacing w:line="240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Considérant cependant l’obligation d’affecter l’agent partiellement sur des missions correspondant à son grade</w:t>
      </w:r>
      <w:r w:rsidR="00E6072F">
        <w:rPr>
          <w:rFonts w:cs="Arial"/>
          <w:sz w:val="20"/>
          <w:szCs w:val="22"/>
        </w:rPr>
        <w:t xml:space="preserve"> et d’organiser l’activité de l’intéressé en combinant tous les dispositifs de droit commun. </w:t>
      </w:r>
    </w:p>
    <w:p w:rsidR="004A239A" w:rsidRDefault="004A239A" w:rsidP="004A239A">
      <w:pPr>
        <w:spacing w:line="240" w:lineRule="auto"/>
        <w:rPr>
          <w:rFonts w:cs="Arial"/>
        </w:rPr>
      </w:pPr>
    </w:p>
    <w:p w:rsidR="004A239A" w:rsidRPr="00E1434E" w:rsidRDefault="004A239A" w:rsidP="004A239A">
      <w:pPr>
        <w:spacing w:before="240" w:after="240" w:line="240" w:lineRule="auto"/>
        <w:jc w:val="center"/>
        <w:rPr>
          <w:rFonts w:cs="Arial"/>
          <w:b/>
        </w:rPr>
      </w:pPr>
      <w:r w:rsidRPr="00E1434E">
        <w:rPr>
          <w:rFonts w:cs="Arial"/>
          <w:b/>
        </w:rPr>
        <w:t>ARRÊTE</w:t>
      </w:r>
    </w:p>
    <w:p w:rsidR="00F6789A" w:rsidRDefault="004A239A" w:rsidP="00943B1D">
      <w:pPr>
        <w:tabs>
          <w:tab w:val="left" w:pos="1276"/>
          <w:tab w:val="left" w:pos="2268"/>
        </w:tabs>
        <w:spacing w:before="120" w:line="240" w:lineRule="auto"/>
        <w:rPr>
          <w:rFonts w:cs="Arial"/>
          <w:sz w:val="20"/>
          <w:szCs w:val="22"/>
        </w:rPr>
      </w:pPr>
      <w:r w:rsidRPr="00C05D01">
        <w:rPr>
          <w:rFonts w:cs="Arial"/>
          <w:b/>
          <w:sz w:val="20"/>
          <w:u w:val="single"/>
        </w:rPr>
        <w:t>ARTICLE 1</w:t>
      </w:r>
      <w:r w:rsidRPr="00E1434E">
        <w:rPr>
          <w:rFonts w:cs="Arial"/>
          <w:b/>
          <w:sz w:val="20"/>
        </w:rPr>
        <w:t xml:space="preserve"> :</w:t>
      </w:r>
      <w:r w:rsidRPr="00E1434E">
        <w:rPr>
          <w:rFonts w:cs="Arial"/>
          <w:b/>
          <w:sz w:val="20"/>
        </w:rPr>
        <w:tab/>
      </w:r>
      <w:r w:rsidRPr="00C05D01">
        <w:rPr>
          <w:rFonts w:cs="Arial"/>
          <w:sz w:val="20"/>
          <w:szCs w:val="22"/>
        </w:rPr>
        <w:t xml:space="preserve">M/Mme .................  </w:t>
      </w:r>
      <w:proofErr w:type="gramStart"/>
      <w:r w:rsidRPr="00C05D01">
        <w:rPr>
          <w:rFonts w:cs="Arial"/>
          <w:sz w:val="20"/>
          <w:szCs w:val="22"/>
        </w:rPr>
        <w:t>est</w:t>
      </w:r>
      <w:proofErr w:type="gramEnd"/>
      <w:r w:rsidRPr="00C05D01">
        <w:rPr>
          <w:rFonts w:cs="Arial"/>
          <w:sz w:val="20"/>
          <w:szCs w:val="22"/>
        </w:rPr>
        <w:t xml:space="preserve"> placé en autorisation spéciale d’absence </w:t>
      </w:r>
      <w:r w:rsidR="00E6072F">
        <w:rPr>
          <w:rFonts w:cs="Arial"/>
          <w:sz w:val="20"/>
          <w:szCs w:val="22"/>
        </w:rPr>
        <w:t>partiellement</w:t>
      </w:r>
      <w:r w:rsidR="00943B1D">
        <w:rPr>
          <w:rFonts w:cs="Arial"/>
          <w:sz w:val="20"/>
          <w:szCs w:val="22"/>
        </w:rPr>
        <w:t xml:space="preserve">/totalement </w:t>
      </w:r>
      <w:r w:rsidR="00E6072F">
        <w:rPr>
          <w:rFonts w:cs="Arial"/>
          <w:sz w:val="20"/>
          <w:szCs w:val="22"/>
        </w:rPr>
        <w:t xml:space="preserve">à compter du ............................................ </w:t>
      </w:r>
      <w:proofErr w:type="gramStart"/>
      <w:r w:rsidR="00E6072F">
        <w:rPr>
          <w:rFonts w:cs="Arial"/>
          <w:sz w:val="20"/>
          <w:szCs w:val="22"/>
        </w:rPr>
        <w:t>selon</w:t>
      </w:r>
      <w:proofErr w:type="gramEnd"/>
      <w:r w:rsidR="00E6072F">
        <w:rPr>
          <w:rFonts w:cs="Arial"/>
          <w:sz w:val="20"/>
          <w:szCs w:val="22"/>
        </w:rPr>
        <w:t xml:space="preserve"> les modalités d’organisation suiv</w:t>
      </w:r>
      <w:r w:rsidR="00F6789A">
        <w:rPr>
          <w:rFonts w:cs="Arial"/>
          <w:sz w:val="20"/>
          <w:szCs w:val="22"/>
        </w:rPr>
        <w:t>ante :</w:t>
      </w:r>
    </w:p>
    <w:p w:rsidR="00F6789A" w:rsidRDefault="00F6789A" w:rsidP="00943B1D">
      <w:pPr>
        <w:tabs>
          <w:tab w:val="left" w:pos="1276"/>
          <w:tab w:val="left" w:pos="2268"/>
        </w:tabs>
        <w:spacing w:before="120" w:line="240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Lundi</w:t>
      </w:r>
      <w:proofErr w:type="gramStart"/>
      <w:r>
        <w:rPr>
          <w:rFonts w:cs="Arial"/>
          <w:sz w:val="20"/>
          <w:szCs w:val="22"/>
        </w:rPr>
        <w:t> :....................................................</w:t>
      </w:r>
      <w:proofErr w:type="gramEnd"/>
    </w:p>
    <w:p w:rsidR="00F6789A" w:rsidRDefault="00F6789A" w:rsidP="00943B1D">
      <w:pPr>
        <w:tabs>
          <w:tab w:val="left" w:pos="1276"/>
          <w:tab w:val="left" w:pos="2268"/>
        </w:tabs>
        <w:spacing w:before="120" w:line="240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Mardi</w:t>
      </w:r>
      <w:proofErr w:type="gramStart"/>
      <w:r>
        <w:rPr>
          <w:rFonts w:cs="Arial"/>
          <w:sz w:val="20"/>
          <w:szCs w:val="22"/>
        </w:rPr>
        <w:t> :.....................................................</w:t>
      </w:r>
      <w:proofErr w:type="gramEnd"/>
    </w:p>
    <w:p w:rsidR="00F6789A" w:rsidRDefault="00F6789A" w:rsidP="00943B1D">
      <w:pPr>
        <w:tabs>
          <w:tab w:val="left" w:pos="1276"/>
          <w:tab w:val="left" w:pos="2268"/>
        </w:tabs>
        <w:spacing w:before="120" w:line="240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Mercredi</w:t>
      </w:r>
      <w:proofErr w:type="gramStart"/>
      <w:r>
        <w:rPr>
          <w:rFonts w:cs="Arial"/>
          <w:sz w:val="20"/>
          <w:szCs w:val="22"/>
        </w:rPr>
        <w:t> :................................................</w:t>
      </w:r>
      <w:proofErr w:type="gramEnd"/>
    </w:p>
    <w:p w:rsidR="00F6789A" w:rsidRDefault="00F6789A" w:rsidP="00943B1D">
      <w:pPr>
        <w:tabs>
          <w:tab w:val="left" w:pos="1276"/>
          <w:tab w:val="left" w:pos="2268"/>
        </w:tabs>
        <w:spacing w:before="120" w:line="240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Jeudi</w:t>
      </w:r>
      <w:proofErr w:type="gramStart"/>
      <w:r>
        <w:rPr>
          <w:rFonts w:cs="Arial"/>
          <w:sz w:val="20"/>
          <w:szCs w:val="22"/>
        </w:rPr>
        <w:t> :......................................................</w:t>
      </w:r>
      <w:proofErr w:type="gramEnd"/>
    </w:p>
    <w:p w:rsidR="00F6789A" w:rsidRDefault="00F6789A" w:rsidP="00943B1D">
      <w:pPr>
        <w:tabs>
          <w:tab w:val="left" w:pos="1276"/>
          <w:tab w:val="left" w:pos="2268"/>
        </w:tabs>
        <w:spacing w:before="120" w:line="240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Vendredi</w:t>
      </w:r>
      <w:proofErr w:type="gramStart"/>
      <w:r>
        <w:rPr>
          <w:rFonts w:cs="Arial"/>
          <w:sz w:val="20"/>
          <w:szCs w:val="22"/>
        </w:rPr>
        <w:t> :.................................................</w:t>
      </w:r>
      <w:proofErr w:type="gramEnd"/>
    </w:p>
    <w:p w:rsidR="00943B1D" w:rsidRDefault="00943B1D" w:rsidP="00943B1D">
      <w:pPr>
        <w:tabs>
          <w:tab w:val="left" w:pos="1276"/>
          <w:tab w:val="left" w:pos="2268"/>
        </w:tabs>
        <w:spacing w:before="120" w:line="240" w:lineRule="auto"/>
        <w:rPr>
          <w:rFonts w:cs="Arial"/>
          <w:b/>
          <w:sz w:val="20"/>
          <w:szCs w:val="22"/>
          <w:u w:val="single"/>
        </w:rPr>
      </w:pPr>
    </w:p>
    <w:p w:rsidR="004A239A" w:rsidRDefault="004A239A" w:rsidP="00943B1D">
      <w:pPr>
        <w:tabs>
          <w:tab w:val="left" w:pos="1276"/>
          <w:tab w:val="left" w:pos="2268"/>
        </w:tabs>
        <w:spacing w:before="120" w:line="240" w:lineRule="auto"/>
        <w:rPr>
          <w:rFonts w:cs="Arial"/>
          <w:sz w:val="20"/>
          <w:szCs w:val="22"/>
        </w:rPr>
      </w:pPr>
      <w:r>
        <w:rPr>
          <w:rFonts w:cs="Arial"/>
          <w:b/>
          <w:sz w:val="20"/>
          <w:szCs w:val="22"/>
          <w:u w:val="single"/>
        </w:rPr>
        <w:t>ARTICLE 2 </w:t>
      </w:r>
      <w:r>
        <w:rPr>
          <w:rFonts w:cs="Arial"/>
          <w:sz w:val="20"/>
          <w:szCs w:val="22"/>
        </w:rPr>
        <w:t>: Pendant cette période, l’agent est placé en positio</w:t>
      </w:r>
      <w:bookmarkStart w:id="0" w:name="_GoBack"/>
      <w:bookmarkEnd w:id="0"/>
      <w:r>
        <w:rPr>
          <w:rFonts w:cs="Arial"/>
          <w:sz w:val="20"/>
          <w:szCs w:val="22"/>
        </w:rPr>
        <w:t xml:space="preserve">n d’activité et conserve à ce titre l’intégralité de sa rémunération indiciaire et indemnitaire. </w:t>
      </w:r>
    </w:p>
    <w:p w:rsidR="004A239A" w:rsidRDefault="004A239A" w:rsidP="00943B1D">
      <w:pPr>
        <w:tabs>
          <w:tab w:val="left" w:pos="1276"/>
          <w:tab w:val="left" w:pos="2268"/>
        </w:tabs>
        <w:spacing w:before="120" w:line="240" w:lineRule="auto"/>
        <w:rPr>
          <w:rFonts w:cs="Arial"/>
          <w:sz w:val="20"/>
          <w:szCs w:val="22"/>
        </w:rPr>
      </w:pPr>
      <w:r>
        <w:rPr>
          <w:rFonts w:cs="Arial"/>
          <w:b/>
          <w:sz w:val="20"/>
          <w:szCs w:val="22"/>
          <w:u w:val="single"/>
        </w:rPr>
        <w:t>ARTICLE 3 </w:t>
      </w:r>
      <w:r>
        <w:rPr>
          <w:rFonts w:cs="Arial"/>
          <w:sz w:val="20"/>
          <w:szCs w:val="22"/>
        </w:rPr>
        <w:t xml:space="preserve">: L’autorisation spéciale d’absence ne génère pas de jours de réduction du temps de travail. </w:t>
      </w:r>
    </w:p>
    <w:p w:rsidR="00943B1D" w:rsidRPr="005F54F7" w:rsidRDefault="00943B1D" w:rsidP="00943B1D">
      <w:pPr>
        <w:tabs>
          <w:tab w:val="left" w:pos="1276"/>
          <w:tab w:val="left" w:pos="2268"/>
        </w:tabs>
        <w:spacing w:before="120" w:line="240" w:lineRule="auto"/>
        <w:rPr>
          <w:rFonts w:cs="Arial"/>
          <w:sz w:val="20"/>
          <w:szCs w:val="22"/>
        </w:rPr>
      </w:pPr>
    </w:p>
    <w:p w:rsidR="004A239A" w:rsidRPr="004B121E" w:rsidRDefault="004A239A" w:rsidP="00943B1D">
      <w:pPr>
        <w:pStyle w:val="articlen"/>
        <w:spacing w:before="120" w:after="120"/>
      </w:pPr>
      <w:r w:rsidRPr="004B121E">
        <w:rPr>
          <w:u w:val="single"/>
        </w:rPr>
        <w:t>ARTICLE 4</w:t>
      </w:r>
      <w:proofErr w:type="gramStart"/>
      <w:r>
        <w:t xml:space="preserve"> :</w:t>
      </w:r>
      <w:r w:rsidRPr="004B121E">
        <w:rPr>
          <w:b w:val="0"/>
        </w:rPr>
        <w:t>Le</w:t>
      </w:r>
      <w:proofErr w:type="gramEnd"/>
      <w:r w:rsidRPr="004B121E">
        <w:rPr>
          <w:b w:val="0"/>
        </w:rPr>
        <w:t xml:space="preserve"> Directeur Général des services est chargé de l’exécution du présent arrêté qui sera :</w:t>
      </w:r>
    </w:p>
    <w:p w:rsidR="004A239A" w:rsidRDefault="004A239A" w:rsidP="00943B1D">
      <w:pPr>
        <w:pStyle w:val="notifi"/>
        <w:spacing w:before="120" w:after="120"/>
      </w:pPr>
      <w:r>
        <w:t>- Notifié à l’intéressé</w:t>
      </w:r>
      <w:r>
        <w:rPr>
          <w:i/>
          <w:iCs/>
        </w:rPr>
        <w:t>(e)</w:t>
      </w:r>
      <w:r>
        <w:t>.</w:t>
      </w:r>
    </w:p>
    <w:p w:rsidR="004A239A" w:rsidRDefault="004A239A" w:rsidP="004A239A">
      <w:pPr>
        <w:pStyle w:val="notifi"/>
      </w:pPr>
      <w:r>
        <w:rPr>
          <w:u w:val="single"/>
        </w:rPr>
        <w:t xml:space="preserve">Ampliation adressée au </w:t>
      </w:r>
      <w:r>
        <w:t>:</w:t>
      </w:r>
    </w:p>
    <w:p w:rsidR="004A239A" w:rsidRDefault="004A239A" w:rsidP="001104FF">
      <w:pPr>
        <w:pStyle w:val="notifi"/>
      </w:pPr>
      <w:r>
        <w:t>- Comptable de la Collectivité</w:t>
      </w:r>
    </w:p>
    <w:p w:rsidR="004A239A" w:rsidRDefault="004A239A" w:rsidP="004A239A">
      <w:pPr>
        <w:pStyle w:val="notifi"/>
      </w:pPr>
    </w:p>
    <w:p w:rsidR="004A239A" w:rsidRDefault="004A239A" w:rsidP="004A239A">
      <w:pPr>
        <w:pStyle w:val="Signature"/>
      </w:pPr>
      <w:r>
        <w:t>Fait à .................................... le ....................................</w:t>
      </w:r>
    </w:p>
    <w:p w:rsidR="004A239A" w:rsidRDefault="004A239A" w:rsidP="004A239A">
      <w:pPr>
        <w:pStyle w:val="Signature"/>
        <w:rPr>
          <w:i/>
          <w:iCs/>
        </w:rPr>
      </w:pPr>
      <w:r>
        <w:t xml:space="preserve">Le Maire </w:t>
      </w:r>
      <w:r>
        <w:rPr>
          <w:i/>
          <w:iCs/>
        </w:rPr>
        <w:t>(ou le Président)</w:t>
      </w:r>
    </w:p>
    <w:p w:rsidR="004A239A" w:rsidRDefault="004A239A" w:rsidP="004A239A">
      <w:pPr>
        <w:pStyle w:val="Signature"/>
        <w:ind w:left="567"/>
        <w:jc w:val="left"/>
        <w:rPr>
          <w:i/>
          <w:iCs/>
        </w:rPr>
      </w:pPr>
    </w:p>
    <w:p w:rsidR="004A239A" w:rsidRDefault="004A239A" w:rsidP="004A239A">
      <w:pPr>
        <w:pStyle w:val="recours"/>
        <w:rPr>
          <w:i/>
          <w:iCs/>
        </w:rPr>
      </w:pPr>
      <w:r>
        <w:t>Le Maire (</w:t>
      </w:r>
      <w:r>
        <w:rPr>
          <w:i/>
          <w:iCs/>
        </w:rPr>
        <w:t>ou le Président),</w:t>
      </w:r>
    </w:p>
    <w:p w:rsidR="004A239A" w:rsidRDefault="004A239A" w:rsidP="004A239A">
      <w:pPr>
        <w:pStyle w:val="recours"/>
      </w:pPr>
      <w:r>
        <w:lastRenderedPageBreak/>
        <w:t>- certifie sous sa responsabilité le caractère exécutoire de cet acte,</w:t>
      </w:r>
    </w:p>
    <w:p w:rsidR="004A239A" w:rsidRDefault="004A239A" w:rsidP="004A239A">
      <w:pPr>
        <w:pStyle w:val="recours"/>
      </w:pPr>
      <w:r>
        <w:t>- informe que le présent arrêté peut faire l’objet d’un recours pour excès de pouvoir devant le Tribunal Administratif dans un délai de deux mois à compter de la présente notification.</w:t>
      </w:r>
    </w:p>
    <w:p w:rsidR="001104FF" w:rsidRDefault="001104FF" w:rsidP="004A239A">
      <w:pPr>
        <w:pStyle w:val="recours"/>
      </w:pPr>
    </w:p>
    <w:p w:rsidR="004A239A" w:rsidRDefault="004A239A" w:rsidP="004A239A">
      <w:pPr>
        <w:pStyle w:val="recours"/>
      </w:pPr>
      <w:r>
        <w:t>Notifié le .....................................</w:t>
      </w:r>
    </w:p>
    <w:p w:rsidR="004A239A" w:rsidRDefault="004A239A" w:rsidP="004A239A">
      <w:pPr>
        <w:pStyle w:val="recours"/>
      </w:pPr>
      <w:r>
        <w:t xml:space="preserve">Signature de l’agent :                      </w:t>
      </w:r>
    </w:p>
    <w:sectPr w:rsidR="004A2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9A"/>
    <w:rsid w:val="00042E84"/>
    <w:rsid w:val="001104FF"/>
    <w:rsid w:val="001E26F3"/>
    <w:rsid w:val="00226FCE"/>
    <w:rsid w:val="003C3630"/>
    <w:rsid w:val="004336D5"/>
    <w:rsid w:val="004634A7"/>
    <w:rsid w:val="004A239A"/>
    <w:rsid w:val="004F759A"/>
    <w:rsid w:val="00547111"/>
    <w:rsid w:val="005A14C0"/>
    <w:rsid w:val="00687990"/>
    <w:rsid w:val="009039AB"/>
    <w:rsid w:val="0092794E"/>
    <w:rsid w:val="00943B1D"/>
    <w:rsid w:val="00A24EAF"/>
    <w:rsid w:val="00A84F25"/>
    <w:rsid w:val="00A86F71"/>
    <w:rsid w:val="00BA1E8F"/>
    <w:rsid w:val="00C2224D"/>
    <w:rsid w:val="00C64C9E"/>
    <w:rsid w:val="00CB5ECC"/>
    <w:rsid w:val="00CF036C"/>
    <w:rsid w:val="00E546E4"/>
    <w:rsid w:val="00E6072F"/>
    <w:rsid w:val="00F6789A"/>
    <w:rsid w:val="00FC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A1B7"/>
  <w15:chartTrackingRefBased/>
  <w15:docId w15:val="{6B80E1E7-4F7C-42AA-A6BF-344ED03B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39A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uiPriority w:val="99"/>
    <w:semiHidden/>
    <w:unhideWhenUsed/>
    <w:rsid w:val="004A239A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eastAsiaTheme="minorEastAsia" w:cs="Arial"/>
      <w:sz w:val="20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4A239A"/>
    <w:rPr>
      <w:rFonts w:ascii="Arial" w:eastAsiaTheme="minorEastAsia" w:hAnsi="Arial" w:cs="Arial"/>
      <w:sz w:val="20"/>
      <w:szCs w:val="20"/>
      <w:lang w:eastAsia="fr-FR"/>
    </w:rPr>
  </w:style>
  <w:style w:type="paragraph" w:customStyle="1" w:styleId="articlen">
    <w:name w:val="article : n°"/>
    <w:basedOn w:val="Normal"/>
    <w:uiPriority w:val="99"/>
    <w:rsid w:val="004A239A"/>
    <w:pPr>
      <w:autoSpaceDE w:val="0"/>
      <w:autoSpaceDN w:val="0"/>
      <w:spacing w:before="100" w:after="0" w:line="240" w:lineRule="auto"/>
    </w:pPr>
    <w:rPr>
      <w:rFonts w:eastAsiaTheme="minorEastAsia" w:cs="Arial"/>
      <w:b/>
      <w:bCs/>
      <w:sz w:val="20"/>
    </w:rPr>
  </w:style>
  <w:style w:type="paragraph" w:customStyle="1" w:styleId="recours">
    <w:name w:val="recours"/>
    <w:basedOn w:val="Normal"/>
    <w:uiPriority w:val="99"/>
    <w:rsid w:val="004A239A"/>
    <w:pPr>
      <w:autoSpaceDE w:val="0"/>
      <w:autoSpaceDN w:val="0"/>
      <w:spacing w:after="0" w:line="240" w:lineRule="auto"/>
      <w:ind w:left="284" w:right="6095"/>
    </w:pPr>
    <w:rPr>
      <w:rFonts w:eastAsiaTheme="minorEastAsia" w:cs="Arial"/>
      <w:sz w:val="16"/>
      <w:szCs w:val="16"/>
    </w:rPr>
  </w:style>
  <w:style w:type="paragraph" w:customStyle="1" w:styleId="notifi">
    <w:name w:val="notifié à"/>
    <w:basedOn w:val="Normal"/>
    <w:uiPriority w:val="99"/>
    <w:rsid w:val="004A239A"/>
    <w:pPr>
      <w:autoSpaceDE w:val="0"/>
      <w:autoSpaceDN w:val="0"/>
      <w:spacing w:after="0" w:line="240" w:lineRule="auto"/>
      <w:ind w:left="567"/>
    </w:pPr>
    <w:rPr>
      <w:rFonts w:eastAsiaTheme="minorEastAsia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Margaux AUGER</cp:lastModifiedBy>
  <cp:revision>2</cp:revision>
  <dcterms:created xsi:type="dcterms:W3CDTF">2020-11-10T10:22:00Z</dcterms:created>
  <dcterms:modified xsi:type="dcterms:W3CDTF">2020-11-10T10:22:00Z</dcterms:modified>
</cp:coreProperties>
</file>